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71A" w:rsidRPr="00341246" w:rsidRDefault="00083FB5" w:rsidP="00341246">
      <w:pPr>
        <w:jc w:val="right"/>
        <w:rPr>
          <w:rFonts w:ascii="Liberation Serif" w:hAnsi="Liberation Serif" w:cs="Liberation Serif"/>
        </w:rPr>
      </w:pPr>
      <w:r w:rsidRPr="00341246">
        <w:rPr>
          <w:rFonts w:ascii="Liberation Serif" w:hAnsi="Liberation Serif" w:cs="Liberation Serif"/>
        </w:rPr>
        <w:t xml:space="preserve">                                                                                                Приложение № 4</w:t>
      </w:r>
    </w:p>
    <w:p w:rsidR="004C571A" w:rsidRPr="00341246" w:rsidRDefault="00083FB5">
      <w:pPr>
        <w:jc w:val="right"/>
        <w:rPr>
          <w:rFonts w:ascii="Liberation Serif" w:hAnsi="Liberation Serif" w:cs="Liberation Serif"/>
        </w:rPr>
      </w:pPr>
      <w:r w:rsidRPr="00341246">
        <w:rPr>
          <w:rFonts w:ascii="Liberation Serif" w:hAnsi="Liberation Serif" w:cs="Liberation Serif"/>
        </w:rPr>
        <w:t xml:space="preserve">                                                                                                    к Решению Думы                                               </w:t>
      </w:r>
    </w:p>
    <w:p w:rsidR="004C571A" w:rsidRPr="00341246" w:rsidRDefault="00083FB5">
      <w:pPr>
        <w:jc w:val="right"/>
        <w:rPr>
          <w:rFonts w:ascii="Liberation Serif" w:hAnsi="Liberation Serif" w:cs="Liberation Serif"/>
        </w:rPr>
      </w:pPr>
      <w:r w:rsidRPr="00341246">
        <w:rPr>
          <w:rFonts w:ascii="Liberation Serif" w:hAnsi="Liberation Serif" w:cs="Liberation Serif"/>
        </w:rPr>
        <w:t>Усть-Ницинского</w:t>
      </w:r>
    </w:p>
    <w:p w:rsidR="004C571A" w:rsidRPr="00341246" w:rsidRDefault="00083FB5">
      <w:pPr>
        <w:jc w:val="right"/>
        <w:rPr>
          <w:rFonts w:ascii="Liberation Serif" w:hAnsi="Liberation Serif" w:cs="Liberation Serif"/>
        </w:rPr>
      </w:pPr>
      <w:r w:rsidRPr="00341246">
        <w:rPr>
          <w:rFonts w:ascii="Liberation Serif" w:hAnsi="Liberation Serif" w:cs="Liberation Serif"/>
        </w:rPr>
        <w:t xml:space="preserve">                                                                                                    сельского поселения</w:t>
      </w:r>
    </w:p>
    <w:p w:rsidR="004C571A" w:rsidRPr="00341246" w:rsidRDefault="00083FB5">
      <w:pPr>
        <w:jc w:val="right"/>
        <w:rPr>
          <w:rFonts w:ascii="Liberation Serif" w:hAnsi="Liberation Serif" w:cs="Liberation Serif"/>
        </w:rPr>
      </w:pPr>
      <w:r w:rsidRPr="00341246">
        <w:rPr>
          <w:rFonts w:ascii="Liberation Serif" w:hAnsi="Liberation Serif" w:cs="Liberation Serif"/>
        </w:rPr>
        <w:t>от «</w:t>
      </w:r>
      <w:r w:rsidR="002B7301">
        <w:rPr>
          <w:rFonts w:ascii="Liberation Serif" w:hAnsi="Liberation Serif" w:cs="Liberation Serif"/>
        </w:rPr>
        <w:t>00</w:t>
      </w:r>
      <w:r w:rsidRPr="00341246">
        <w:rPr>
          <w:rFonts w:ascii="Liberation Serif" w:hAnsi="Liberation Serif" w:cs="Liberation Serif"/>
        </w:rPr>
        <w:t xml:space="preserve">» </w:t>
      </w:r>
      <w:r w:rsidR="00341246" w:rsidRPr="00341246">
        <w:rPr>
          <w:rFonts w:ascii="Liberation Serif" w:hAnsi="Liberation Serif" w:cs="Liberation Serif"/>
        </w:rPr>
        <w:t>ноября</w:t>
      </w:r>
      <w:r w:rsidRPr="00341246">
        <w:rPr>
          <w:rFonts w:ascii="Liberation Serif" w:hAnsi="Liberation Serif" w:cs="Liberation Serif"/>
        </w:rPr>
        <w:t xml:space="preserve"> 2024г. № </w:t>
      </w:r>
      <w:r w:rsidR="002B7301">
        <w:rPr>
          <w:rFonts w:ascii="Liberation Serif" w:hAnsi="Liberation Serif" w:cs="Liberation Serif"/>
        </w:rPr>
        <w:t>00</w:t>
      </w:r>
      <w:bookmarkStart w:id="0" w:name="_GoBack"/>
      <w:bookmarkEnd w:id="0"/>
      <w:r w:rsidR="001B4C00">
        <w:rPr>
          <w:rFonts w:ascii="Liberation Serif" w:hAnsi="Liberation Serif" w:cs="Liberation Serif"/>
        </w:rPr>
        <w:t>-НПА</w:t>
      </w:r>
      <w:r w:rsidRPr="00341246">
        <w:rPr>
          <w:rFonts w:ascii="Liberation Serif" w:hAnsi="Liberation Serif" w:cs="Liberation Serif"/>
        </w:rPr>
        <w:t xml:space="preserve">   </w:t>
      </w:r>
    </w:p>
    <w:p w:rsidR="004C571A" w:rsidRPr="00341246" w:rsidRDefault="004C571A">
      <w:pPr>
        <w:rPr>
          <w:rFonts w:ascii="Liberation Serif" w:hAnsi="Liberation Serif" w:cs="Liberation Serif"/>
        </w:rPr>
      </w:pPr>
    </w:p>
    <w:p w:rsidR="004C571A" w:rsidRPr="00341246" w:rsidRDefault="004C571A">
      <w:pPr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4C571A" w:rsidRPr="00341246" w:rsidRDefault="00083FB5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41246">
        <w:rPr>
          <w:rFonts w:ascii="Liberation Serif" w:hAnsi="Liberation Serif" w:cs="Liberation Serif"/>
          <w:b/>
          <w:sz w:val="26"/>
          <w:szCs w:val="26"/>
        </w:rPr>
        <w:t>Свод источников внутреннего финансирования</w:t>
      </w:r>
    </w:p>
    <w:p w:rsidR="004C571A" w:rsidRPr="00341246" w:rsidRDefault="00083FB5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41246">
        <w:rPr>
          <w:rFonts w:ascii="Liberation Serif" w:hAnsi="Liberation Serif" w:cs="Liberation Serif"/>
          <w:b/>
          <w:sz w:val="26"/>
          <w:szCs w:val="26"/>
        </w:rPr>
        <w:t>дефицита бюджета Усть-Ницинского сельского поселения за 9 месяцев 2024 год</w:t>
      </w:r>
    </w:p>
    <w:p w:rsidR="004C571A" w:rsidRPr="00341246" w:rsidRDefault="004C571A">
      <w:pPr>
        <w:jc w:val="center"/>
        <w:rPr>
          <w:rFonts w:ascii="Liberation Serif" w:hAnsi="Liberation Serif" w:cs="Liberation Serif"/>
          <w:b/>
          <w:sz w:val="26"/>
          <w:szCs w:val="26"/>
        </w:rPr>
      </w:pPr>
    </w:p>
    <w:tbl>
      <w:tblPr>
        <w:tblW w:w="10614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3396"/>
        <w:gridCol w:w="3112"/>
        <w:gridCol w:w="1556"/>
        <w:gridCol w:w="1279"/>
        <w:gridCol w:w="1271"/>
      </w:tblGrid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Код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Утверждено,</w:t>
            </w: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в тыс. рублей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Исполнено, в тыс. рублей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Отклонения</w:t>
            </w:r>
          </w:p>
        </w:tc>
      </w:tr>
      <w:tr w:rsidR="004C571A" w:rsidRPr="00341246">
        <w:trPr>
          <w:trHeight w:val="1107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  <w:b/>
                <w:bCs/>
              </w:rPr>
            </w:pPr>
            <w:r w:rsidRPr="00341246">
              <w:rPr>
                <w:rFonts w:ascii="Liberation Serif" w:hAnsi="Liberation Serif" w:cs="Liberation Serif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000 01 00 00 00 00 0000 000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6 904,7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6 904,7</w:t>
            </w: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000 01 05 00 00 00 0000 000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 xml:space="preserve">        0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6 184,7</w:t>
            </w: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6 184,7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920 01 05 02 01 10 0000 510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-144 143,7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</w:t>
            </w:r>
            <w:r w:rsidRPr="00341246">
              <w:rPr>
                <w:rFonts w:ascii="Liberation Serif" w:hAnsi="Liberation Serif" w:cs="Liberation Serif"/>
                <w:lang w:val="en-US"/>
              </w:rPr>
              <w:t>101 040,4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43 103,3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920 01 05 02 01 10 0000 610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144 143,7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94 855,7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</w:t>
            </w:r>
            <w:r w:rsidRPr="00341246">
              <w:rPr>
                <w:rFonts w:ascii="Liberation Serif" w:hAnsi="Liberation Serif" w:cs="Liberation Serif"/>
                <w:lang w:val="en-US"/>
              </w:rPr>
              <w:t>49 288,0</w:t>
            </w: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000 01 06 00 00 00 0000 000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-720,0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Исполнение государственных и муниципальных гарантий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napToGrid w:val="0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lang w:eastAsia="zh-CN"/>
              </w:rPr>
              <w:t>000</w:t>
            </w:r>
            <w:r w:rsidRPr="00341246">
              <w:rPr>
                <w:rFonts w:ascii="Liberation Serif" w:hAnsi="Liberation Serif" w:cs="Liberation Serif"/>
              </w:rPr>
              <w:t xml:space="preserve"> 01 06 04 0</w:t>
            </w:r>
            <w:r w:rsidRPr="00341246">
              <w:rPr>
                <w:rFonts w:ascii="Liberation Serif" w:hAnsi="Liberation Serif" w:cs="Liberation Serif"/>
                <w:lang w:eastAsia="zh-CN"/>
              </w:rPr>
              <w:t>0</w:t>
            </w:r>
            <w:r w:rsidRPr="00341246">
              <w:rPr>
                <w:rFonts w:ascii="Liberation Serif" w:hAnsi="Liberation Serif" w:cs="Liberation Serif"/>
              </w:rPr>
              <w:t xml:space="preserve">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 xml:space="preserve">  -5 827,1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5 107,1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1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000 01 06 04 01 00 0000 000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 xml:space="preserve">    -5 827,1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-720,0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 xml:space="preserve">   5 107,1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  <w:p w:rsidR="00341246" w:rsidRPr="00341246" w:rsidRDefault="00341246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000 01 06 04 01 00 0000 800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5 107,1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lastRenderedPageBreak/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1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920 01 06 04 01 10 0000 810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-5 827,1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-720 ,0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5 107,1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000 01 06 05 00 00 0000 000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  <w:lang w:val="en-US"/>
              </w:rPr>
            </w:pPr>
            <w:r w:rsidRPr="00341246">
              <w:rPr>
                <w:rFonts w:ascii="Liberation Serif" w:hAnsi="Liberation Serif" w:cs="Liberation Serif"/>
                <w:b/>
                <w:lang w:val="en-US"/>
              </w:rPr>
              <w:t>5 827,1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-5 827,1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920 01 06 05 00 00 0000 600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5 827,1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-5 827,1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Возврат бюджетных кредитов, предоставленных юридическим лицам из бюджетов  поселений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napToGrid w:val="0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920 01 06 05 01 00 0000 6</w:t>
            </w:r>
            <w:r w:rsidRPr="00341246">
              <w:rPr>
                <w:rFonts w:ascii="Liberation Serif" w:hAnsi="Liberation Serif" w:cs="Liberation Serif"/>
                <w:lang w:eastAsia="zh-CN"/>
              </w:rPr>
              <w:t>0</w:t>
            </w:r>
            <w:r w:rsidRPr="00341246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-5 827,1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both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1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920 01 06 05 01 10 0000 640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341246">
              <w:rPr>
                <w:rFonts w:ascii="Liberation Serif" w:hAnsi="Liberation Serif" w:cs="Liberation Serif"/>
                <w:lang w:val="en-US"/>
              </w:rPr>
              <w:t>5 827,1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</w:rPr>
              <w:t>-5 827,1</w:t>
            </w:r>
          </w:p>
        </w:tc>
      </w:tr>
      <w:tr w:rsidR="004C571A" w:rsidRPr="00341246">
        <w:trPr>
          <w:trHeight w:val="18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Х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341246">
              <w:rPr>
                <w:rFonts w:ascii="Liberation Serif" w:hAnsi="Liberation Serif" w:cs="Liberation Serif"/>
                <w:b/>
              </w:rPr>
              <w:t>0</w:t>
            </w:r>
          </w:p>
          <w:p w:rsidR="004C571A" w:rsidRPr="00341246" w:rsidRDefault="004C571A">
            <w:pPr>
              <w:widowControl w:val="0"/>
              <w:spacing w:line="276" w:lineRule="auto"/>
              <w:jc w:val="right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6 904,7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083FB5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</w:rPr>
            </w:pPr>
            <w:r w:rsidRPr="00341246">
              <w:rPr>
                <w:rFonts w:ascii="Liberation Serif" w:hAnsi="Liberation Serif" w:cs="Liberation Serif"/>
                <w:b/>
              </w:rPr>
              <w:t>-</w:t>
            </w:r>
            <w:r w:rsidRPr="00341246">
              <w:rPr>
                <w:rFonts w:ascii="Liberation Serif" w:hAnsi="Liberation Serif" w:cs="Liberation Serif"/>
                <w:b/>
                <w:lang w:val="en-US"/>
              </w:rPr>
              <w:t>6 904,7</w:t>
            </w:r>
          </w:p>
          <w:p w:rsidR="004C571A" w:rsidRPr="00341246" w:rsidRDefault="004C571A">
            <w:pPr>
              <w:widowControl w:val="0"/>
              <w:spacing w:line="276" w:lineRule="auto"/>
              <w:jc w:val="center"/>
              <w:rPr>
                <w:rFonts w:ascii="Liberation Serif" w:hAnsi="Liberation Serif" w:cs="Liberation Serif"/>
                <w:b/>
              </w:rPr>
            </w:pPr>
          </w:p>
          <w:p w:rsidR="004C571A" w:rsidRPr="00341246" w:rsidRDefault="004C571A">
            <w:pPr>
              <w:widowControl w:val="0"/>
              <w:spacing w:line="276" w:lineRule="auto"/>
              <w:rPr>
                <w:rFonts w:ascii="Liberation Serif" w:hAnsi="Liberation Serif" w:cs="Liberation Serif"/>
                <w:b/>
              </w:rPr>
            </w:pPr>
          </w:p>
        </w:tc>
      </w:tr>
    </w:tbl>
    <w:p w:rsidR="004C571A" w:rsidRPr="00341246" w:rsidRDefault="004C571A">
      <w:pPr>
        <w:jc w:val="both"/>
        <w:rPr>
          <w:rFonts w:ascii="Liberation Serif" w:hAnsi="Liberation Serif" w:cs="Liberation Serif"/>
        </w:rPr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>
      <w:pPr>
        <w:jc w:val="right"/>
      </w:pPr>
    </w:p>
    <w:p w:rsidR="004C571A" w:rsidRDefault="004C571A"/>
    <w:p w:rsidR="004C571A" w:rsidRDefault="004C571A">
      <w:pPr>
        <w:jc w:val="right"/>
      </w:pPr>
    </w:p>
    <w:sectPr w:rsidR="004C571A" w:rsidSect="0059798F">
      <w:pgSz w:w="11906" w:h="16838"/>
      <w:pgMar w:top="567" w:right="567" w:bottom="567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4C571A"/>
    <w:rsid w:val="00083FB5"/>
    <w:rsid w:val="001B4C00"/>
    <w:rsid w:val="00221452"/>
    <w:rsid w:val="002B7301"/>
    <w:rsid w:val="00341246"/>
    <w:rsid w:val="004A3707"/>
    <w:rsid w:val="004C571A"/>
    <w:rsid w:val="00597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59798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9798F"/>
    <w:pPr>
      <w:spacing w:after="140" w:line="276" w:lineRule="auto"/>
    </w:pPr>
  </w:style>
  <w:style w:type="paragraph" w:styleId="a5">
    <w:name w:val="List"/>
    <w:basedOn w:val="a4"/>
    <w:rsid w:val="0059798F"/>
    <w:rPr>
      <w:rFonts w:cs="Arial"/>
    </w:rPr>
  </w:style>
  <w:style w:type="paragraph" w:styleId="a6">
    <w:name w:val="caption"/>
    <w:basedOn w:val="a"/>
    <w:qFormat/>
    <w:rsid w:val="0059798F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59798F"/>
    <w:pPr>
      <w:suppressLineNumbers/>
    </w:pPr>
    <w:rPr>
      <w:rFonts w:cs="Arial"/>
    </w:rPr>
  </w:style>
  <w:style w:type="paragraph" w:customStyle="1" w:styleId="a8">
    <w:name w:val="Содержимое таблицы"/>
    <w:basedOn w:val="a"/>
    <w:qFormat/>
    <w:rsid w:val="0059798F"/>
    <w:pPr>
      <w:widowControl w:val="0"/>
      <w:suppressLineNumbers/>
    </w:pPr>
  </w:style>
  <w:style w:type="paragraph" w:customStyle="1" w:styleId="a9">
    <w:name w:val="Заголовок таблицы"/>
    <w:basedOn w:val="a8"/>
    <w:qFormat/>
    <w:rsid w:val="0059798F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0</cp:lastModifiedBy>
  <cp:revision>47</cp:revision>
  <cp:lastPrinted>2023-05-30T12:08:00Z</cp:lastPrinted>
  <dcterms:created xsi:type="dcterms:W3CDTF">2024-10-18T07:30:00Z</dcterms:created>
  <dcterms:modified xsi:type="dcterms:W3CDTF">2024-11-21T06:36:00Z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